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text" w:leftFromText="141" w:rightFromText="141" w:tblpX="-214" w:tblpY="-353" w:topFromText="0" w:vertAnchor="text"/>
        <w:tblW w:w="11057" w:type="dxa"/>
        <w:jc w:val="left"/>
        <w:tblInd w:w="-2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1057"/>
      </w:tblGrid>
      <w:tr>
        <w:trPr>
          <w:trHeight w:val="14705" w:hRule="atLeast"/>
        </w:trPr>
        <w:tc>
          <w:tcPr>
            <w:tcW w:w="1105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caps/>
                <w:sz w:val="80"/>
                <w:szCs w:val="8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aps/>
                <w:sz w:val="80"/>
                <w:szCs w:val="80"/>
              </w:rPr>
              <w:t xml:space="preserve">PACKS EVENEMENTS 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caps/>
                <w:sz w:val="80"/>
                <w:szCs w:val="80"/>
              </w:rPr>
            </w:pPr>
            <w:r>
              <w:rPr>
                <w:rFonts w:cs="Calibri" w:cstheme="minorHAnsi" w:ascii="Calibri" w:hAnsi="Calibri"/>
                <w:b/>
                <w:bCs/>
                <w:caps/>
                <w:sz w:val="80"/>
                <w:szCs w:val="8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caps/>
                <w:sz w:val="80"/>
                <w:szCs w:val="80"/>
              </w:rPr>
            </w:pPr>
            <w:r>
              <w:rPr/>
              <w:drawing>
                <wp:inline distT="0" distB="0" distL="0" distR="0">
                  <wp:extent cx="2809875" cy="702310"/>
                  <wp:effectExtent l="0" t="0" r="0" b="0"/>
                  <wp:docPr id="1" name="Image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5" cy="702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caps/>
                <w:sz w:val="80"/>
                <w:szCs w:val="80"/>
              </w:rPr>
            </w:pPr>
            <w:r>
              <w:rPr>
                <w:rFonts w:cs="Calibri" w:cstheme="minorHAnsi" w:ascii="Calibri" w:hAnsi="Calibri"/>
                <w:b/>
                <w:bCs/>
                <w:caps/>
                <w:sz w:val="80"/>
                <w:szCs w:val="8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caps/>
                <w:sz w:val="80"/>
                <w:szCs w:val="80"/>
              </w:rPr>
            </w:pPr>
            <w:r>
              <w:rPr>
                <w:rFonts w:cs="Calibri" w:cstheme="minorHAnsi" w:ascii="Calibri" w:hAnsi="Calibri"/>
                <w:b/>
                <w:bCs/>
                <w:caps/>
                <w:sz w:val="80"/>
                <w:szCs w:val="8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Cs/>
                <w:caps/>
                <w:color w:val="FF0000"/>
                <w:sz w:val="56"/>
                <w:szCs w:val="8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aps/>
                <w:color w:val="FF0000"/>
                <w:sz w:val="56"/>
                <w:szCs w:val="80"/>
              </w:rPr>
              <w:t>GUIDE DES BONNES PRATIQUES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caps/>
                <w:sz w:val="80"/>
                <w:szCs w:val="80"/>
              </w:rPr>
            </w:pPr>
            <w:r>
              <w:rPr>
                <w:rFonts w:cs="Calibri" w:cstheme="minorHAnsi" w:ascii="Calibri" w:hAnsi="Calibri"/>
                <w:b/>
                <w:bCs/>
                <w:caps/>
                <w:sz w:val="80"/>
                <w:szCs w:val="80"/>
              </w:rPr>
            </w:r>
          </w:p>
        </w:tc>
      </w:tr>
    </w:tbl>
    <w:p>
      <w:pPr>
        <w:pStyle w:val="Normal"/>
        <w:jc w:val="both"/>
        <w:rPr>
          <w:rFonts w:ascii="Calibri" w:hAnsi="Calibri" w:cs="Calibri" w:asciiTheme="minorHAnsi" w:cstheme="minorHAnsi" w:hAnsiTheme="minorHAnsi"/>
          <w:color w:val="DC241F"/>
          <w:spacing w:val="20"/>
          <w:sz w:val="36"/>
          <w:szCs w:val="36"/>
        </w:rPr>
      </w:pPr>
      <w:r>
        <w:rPr>
          <w:rFonts w:cs="Calibri" w:cstheme="minorHAnsi" w:ascii="Calibri" w:hAnsi="Calibri"/>
          <w:color w:val="DC241F"/>
          <w:spacing w:val="20"/>
          <w:sz w:val="36"/>
          <w:szCs w:val="36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bCs/>
          <w:caps/>
          <w:color w:val="C00000"/>
          <w:sz w:val="24"/>
          <w:szCs w:val="24"/>
        </w:rPr>
      </w:pPr>
      <w:r>
        <w:rPr>
          <w:rFonts w:cs="Calibri" w:cstheme="minorHAnsi" w:ascii="Calibri" w:hAnsi="Calibri"/>
          <w:b/>
          <w:bCs/>
          <w:caps/>
          <w:color w:val="C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caps/>
          <w:color w:val="FF0000"/>
          <w:sz w:val="28"/>
          <w:szCs w:val="24"/>
        </w:rPr>
      </w:pPr>
      <w:r>
        <w:rPr>
          <w:rFonts w:cs="Arial" w:ascii="Arial" w:hAnsi="Arial"/>
          <w:b/>
          <w:bCs/>
          <w:caps/>
          <w:color w:val="FF0000"/>
          <w:sz w:val="28"/>
          <w:szCs w:val="24"/>
        </w:rPr>
        <w:t>avant</w:t>
      </w:r>
    </w:p>
    <w:p>
      <w:pPr>
        <w:pStyle w:val="Normal"/>
        <w:jc w:val="center"/>
        <w:rPr>
          <w:rFonts w:ascii="Arial" w:hAnsi="Arial" w:cs="Arial"/>
          <w:b/>
          <w:b/>
          <w:bCs/>
          <w:caps/>
          <w:color w:val="FF0000"/>
          <w:sz w:val="28"/>
          <w:szCs w:val="24"/>
        </w:rPr>
      </w:pPr>
      <w:r>
        <w:rPr/>
        <mc:AlternateContent>
          <mc:Choice Requires="wps">
            <w:drawing>
              <wp:inline distT="0" distB="0" distL="0" distR="0">
                <wp:extent cx="5760085" cy="13335"/>
                <wp:effectExtent l="0" t="0" r="0" b="0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5759280" cy="126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c00000" stroked="f" style="position:absolute;margin-left:0pt;margin-top:-1.05pt;width:453.45pt;height:0.95pt;mso-position-horizontal:center;mso-position-vertical:top">
                <w10:wrap type="none"/>
                <v:fill o:detectmouseclick="t" type="solid" color2="#3fffff"/>
                <v:stroke color="#3465a4" joinstyle="round" endcap="flat"/>
              </v:rect>
            </w:pict>
          </mc:Fallback>
        </mc:AlternateContent>
      </w:r>
      <w:r>
        <w:rPr>
          <w:rFonts w:cs="Arial" w:ascii="Arial" w:hAnsi="Arial"/>
          <w:b/>
          <w:bCs/>
          <w:caps/>
          <w:color w:val="FF0000"/>
          <w:sz w:val="28"/>
          <w:szCs w:val="24"/>
        </w:rPr>
        <w:t xml:space="preserve"> </w:t>
      </w:r>
    </w:p>
    <w:p>
      <w:pPr>
        <w:pStyle w:val="ListParagraph"/>
        <w:numPr>
          <w:ilvl w:val="0"/>
          <w:numId w:val="2"/>
        </w:numPr>
        <w:spacing w:lineRule="auto" w:line="259" w:before="0" w:after="160"/>
        <w:contextualSpacing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Veuillez convenir d’une date et d’un lieu de livraison de la marchandise. La livraison est pris</w:t>
      </w:r>
      <w:r>
        <w:rPr>
          <w:rFonts w:cs="Arial" w:ascii="Arial" w:hAnsi="Arial"/>
          <w:sz w:val="22"/>
        </w:rPr>
        <w:t>e</w:t>
      </w:r>
      <w:r>
        <w:rPr>
          <w:rFonts w:cs="Arial" w:ascii="Arial" w:hAnsi="Arial"/>
          <w:sz w:val="22"/>
        </w:rPr>
        <w:t xml:space="preserve"> en charge par Add-One.</w:t>
      </w:r>
    </w:p>
    <w:p>
      <w:pPr>
        <w:pStyle w:val="ListParagraph"/>
        <w:spacing w:lineRule="auto" w:line="259" w:before="0" w:after="160"/>
        <w:contextualSpacing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ListParagraph"/>
        <w:numPr>
          <w:ilvl w:val="0"/>
          <w:numId w:val="2"/>
        </w:numPr>
        <w:spacing w:lineRule="auto" w:line="259" w:before="0" w:after="160"/>
        <w:contextualSpacing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Pensez à nous envoyer un maximum de contenu pour communication de votre évènement sur les réseaux sociaux Add One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 xml:space="preserve">Contact  - Relai Linkedin : </w:t>
      </w:r>
      <w:hyperlink r:id="rId3">
        <w:r>
          <w:rPr>
            <w:rStyle w:val="LienInternet"/>
            <w:rFonts w:cs="Arial" w:ascii="Arial" w:hAnsi="Arial"/>
            <w:sz w:val="22"/>
            <w:szCs w:val="22"/>
          </w:rPr>
          <w:t>sylvere.malaboeuf@add-one.fr</w:t>
        </w:r>
      </w:hyperlink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caps/>
          <w:color w:val="FF0000"/>
          <w:sz w:val="28"/>
          <w:szCs w:val="24"/>
        </w:rPr>
      </w:pPr>
      <w:r>
        <w:rPr>
          <w:rFonts w:cs="Arial" w:ascii="Arial" w:hAnsi="Arial"/>
          <w:sz w:val="22"/>
        </w:rPr>
        <w:t xml:space="preserve"> </w:t>
      </w:r>
      <w:r>
        <w:rPr>
          <w:rFonts w:cs="Arial" w:ascii="Arial" w:hAnsi="Arial"/>
          <w:b/>
          <w:bCs/>
          <w:caps/>
          <w:color w:val="FF0000"/>
          <w:sz w:val="28"/>
          <w:szCs w:val="24"/>
        </w:rPr>
        <w:t xml:space="preserve">a reception </w:t>
      </w:r>
    </w:p>
    <w:p>
      <w:pPr>
        <w:pStyle w:val="Normal"/>
        <w:jc w:val="center"/>
        <w:rPr>
          <w:rFonts w:ascii="Arial" w:hAnsi="Arial" w:cs="Arial"/>
          <w:b/>
          <w:b/>
          <w:bCs/>
          <w:caps/>
          <w:color w:val="FF0000"/>
          <w:sz w:val="28"/>
          <w:szCs w:val="24"/>
        </w:rPr>
      </w:pPr>
      <w:r>
        <w:rPr/>
        <mc:AlternateContent>
          <mc:Choice Requires="wps">
            <w:drawing>
              <wp:inline distT="0" distB="0" distL="0" distR="0">
                <wp:extent cx="5760085" cy="13335"/>
                <wp:effectExtent l="0" t="0" r="0" b="0"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" name="Rectangle 1"/>
                        <wps:cNvSpPr/>
                      </wps:nvSpPr>
                      <wps:spPr>
                        <a:xfrm>
                          <a:off x="0" y="0"/>
                          <a:ext cx="5759280" cy="126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c00000" stroked="f" style="position:absolute;margin-left:0pt;margin-top:-1.05pt;width:453.45pt;height:0.95pt;mso-position-horizontal:center;mso-position-vertical:top">
                <w10:wrap type="none"/>
                <v:fill o:detectmouseclick="t" type="solid" color2="#3fffff"/>
                <v:stroke color="#3465a4" joinstyle="round" endcap="flat"/>
              </v:rect>
            </w:pict>
          </mc:Fallback>
        </mc:AlternateContent>
      </w:r>
      <w:r>
        <w:rPr>
          <w:rFonts w:cs="Arial" w:ascii="Arial" w:hAnsi="Arial"/>
          <w:b/>
          <w:bCs/>
          <w:caps/>
          <w:color w:val="FF0000"/>
          <w:sz w:val="28"/>
          <w:szCs w:val="24"/>
        </w:rPr>
        <w:t xml:space="preserve"> </w:t>
      </w:r>
    </w:p>
    <w:p>
      <w:pPr>
        <w:pStyle w:val="ListParagraph"/>
        <w:numPr>
          <w:ilvl w:val="0"/>
          <w:numId w:val="3"/>
        </w:numPr>
        <w:spacing w:lineRule="auto" w:line="259" w:before="0" w:after="160"/>
        <w:contextualSpacing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Veillez à conserver la palette de livraison qui vous servira pour réexpédier le matériel.</w:t>
        <w:tab/>
      </w:r>
    </w:p>
    <w:p>
      <w:pPr>
        <w:pStyle w:val="Normal"/>
        <w:jc w:val="center"/>
        <w:rPr>
          <w:rFonts w:ascii="Arial" w:hAnsi="Arial" w:cs="Arial"/>
          <w:b/>
          <w:b/>
          <w:bCs/>
          <w:caps/>
          <w:color w:val="C00000"/>
          <w:sz w:val="28"/>
          <w:szCs w:val="24"/>
        </w:rPr>
      </w:pPr>
      <w:r>
        <w:rPr>
          <w:rFonts w:cs="Arial" w:ascii="Arial" w:hAnsi="Arial"/>
          <w:b/>
          <w:bCs/>
          <w:caps/>
          <w:color w:val="C00000"/>
          <w:sz w:val="28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caps/>
          <w:color w:val="FF0000"/>
          <w:sz w:val="28"/>
          <w:szCs w:val="24"/>
        </w:rPr>
      </w:pPr>
      <w:r>
        <w:rPr>
          <w:rFonts w:cs="Arial" w:ascii="Arial" w:hAnsi="Arial"/>
          <w:b/>
          <w:bCs/>
          <w:caps/>
          <w:color w:val="FF0000"/>
          <w:sz w:val="28"/>
          <w:szCs w:val="24"/>
        </w:rPr>
        <w:t>PENDANT</w:t>
      </w:r>
    </w:p>
    <w:p>
      <w:pPr>
        <w:pStyle w:val="Normal"/>
        <w:jc w:val="center"/>
        <w:rPr>
          <w:rFonts w:ascii="Arial" w:hAnsi="Arial" w:cs="Arial"/>
          <w:b/>
          <w:b/>
          <w:bCs/>
          <w:caps/>
          <w:color w:val="FF0000"/>
          <w:sz w:val="28"/>
          <w:szCs w:val="24"/>
        </w:rPr>
      </w:pPr>
      <w:r>
        <w:rPr/>
        <mc:AlternateContent>
          <mc:Choice Requires="wps">
            <w:drawing>
              <wp:inline distT="0" distB="0" distL="0" distR="0">
                <wp:extent cx="5760085" cy="13335"/>
                <wp:effectExtent l="0" t="0" r="0" b="0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" name="Rectangle 1"/>
                        <wps:cNvSpPr/>
                      </wps:nvSpPr>
                      <wps:spPr>
                        <a:xfrm>
                          <a:off x="0" y="0"/>
                          <a:ext cx="5759280" cy="126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c00000" stroked="f" style="position:absolute;margin-left:0pt;margin-top:-1.05pt;width:453.45pt;height:0.95pt;mso-position-horizontal:center;mso-position-vertical:top">
                <w10:wrap type="none"/>
                <v:fill o:detectmouseclick="t" type="solid" color2="#3fffff"/>
                <v:stroke color="#3465a4" joinstyle="round" endcap="flat"/>
              </v:rect>
            </w:pict>
          </mc:Fallback>
        </mc:AlternateContent>
      </w:r>
      <w:r>
        <w:rPr>
          <w:rFonts w:cs="Arial" w:ascii="Arial" w:hAnsi="Arial"/>
          <w:b/>
          <w:bCs/>
          <w:caps/>
          <w:color w:val="FF0000"/>
          <w:sz w:val="28"/>
          <w:szCs w:val="24"/>
        </w:rPr>
        <w:t xml:space="preserve"> </w:t>
      </w:r>
    </w:p>
    <w:p>
      <w:pPr>
        <w:pStyle w:val="ListParagraph"/>
        <w:numPr>
          <w:ilvl w:val="0"/>
          <w:numId w:val="2"/>
        </w:numPr>
        <w:spacing w:lineRule="auto" w:line="259" w:before="0" w:after="160"/>
        <w:contextualSpacing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Pensez à nous envoyer un maximum de contenu pour les réseaux sociaux Add One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 xml:space="preserve"> Contact  - Relai réseaux sociaux Facebook- Instagram : </w:t>
      </w:r>
      <w:hyperlink r:id="rId4">
        <w:r>
          <w:rPr>
            <w:rStyle w:val="LienInternet"/>
            <w:rFonts w:cs="Arial" w:ascii="Arial" w:hAnsi="Arial"/>
            <w:sz w:val="22"/>
            <w:szCs w:val="22"/>
          </w:rPr>
          <w:t>sylvere.malaboeuf@add-one.fr</w:t>
        </w:r>
      </w:hyperlink>
    </w:p>
    <w:p>
      <w:pPr>
        <w:pStyle w:val="Normal"/>
        <w:jc w:val="center"/>
        <w:rPr>
          <w:rFonts w:ascii="Arial" w:hAnsi="Arial" w:cs="Arial"/>
          <w:sz w:val="22"/>
        </w:rPr>
      </w:pPr>
      <w:hyperlink r:id="rId5">
        <w:r>
          <w:rPr>
            <w:rFonts w:cs="Arial" w:ascii="Arial" w:hAnsi="Arial"/>
            <w:sz w:val="22"/>
          </w:rPr>
          <w:t xml:space="preserve"> </w:t>
        </w:r>
      </w:hyperlink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  <w:highlight w:val="yellow"/>
        </w:rPr>
        <w:t>ATTENTION : A Fournir par vos soins :</w:t>
      </w:r>
      <w:r>
        <w:rPr>
          <w:rFonts w:cs="Arial" w:ascii="Arial" w:hAnsi="Arial"/>
          <w:sz w:val="22"/>
        </w:rPr>
        <w:t xml:space="preserve"> </w:t>
      </w:r>
    </w:p>
    <w:p>
      <w:pPr>
        <w:pStyle w:val="ListParagraph"/>
        <w:numPr>
          <w:ilvl w:val="0"/>
          <w:numId w:val="5"/>
        </w:numPr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Pinces pour fixation des fonds de stand</w:t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caps/>
          <w:color w:val="FF0000"/>
          <w:sz w:val="28"/>
          <w:szCs w:val="24"/>
        </w:rPr>
      </w:pPr>
      <w:r>
        <w:rPr>
          <w:rFonts w:cs="Arial" w:ascii="Arial" w:hAnsi="Arial"/>
          <w:b/>
          <w:bCs/>
          <w:caps/>
          <w:color w:val="FF0000"/>
          <w:sz w:val="28"/>
          <w:szCs w:val="24"/>
        </w:rPr>
        <w:t>apres</w:t>
      </w:r>
    </w:p>
    <w:p>
      <w:pPr>
        <w:pStyle w:val="Normal"/>
        <w:jc w:val="center"/>
        <w:rPr>
          <w:rFonts w:ascii="Arial" w:hAnsi="Arial" w:cs="Arial"/>
          <w:b/>
          <w:b/>
          <w:bCs/>
          <w:caps/>
          <w:color w:val="FF0000"/>
          <w:sz w:val="28"/>
          <w:szCs w:val="24"/>
        </w:rPr>
      </w:pPr>
      <w:r>
        <w:rPr/>
        <mc:AlternateContent>
          <mc:Choice Requires="wps">
            <w:drawing>
              <wp:inline distT="0" distB="0" distL="0" distR="0">
                <wp:extent cx="5760085" cy="13335"/>
                <wp:effectExtent l="0" t="0" r="0" b="0"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" name="Rectangle 1"/>
                        <wps:cNvSpPr/>
                      </wps:nvSpPr>
                      <wps:spPr>
                        <a:xfrm>
                          <a:off x="0" y="0"/>
                          <a:ext cx="5759280" cy="126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c00000" stroked="f" style="position:absolute;margin-left:0pt;margin-top:-1.05pt;width:453.45pt;height:0.95pt;mso-position-horizontal:center;mso-position-vertical:top">
                <w10:wrap type="none"/>
                <v:fill o:detectmouseclick="t" type="solid" color2="#3fffff"/>
                <v:stroke color="#3465a4" joinstyle="round" endcap="flat"/>
              </v:rect>
            </w:pict>
          </mc:Fallback>
        </mc:AlternateContent>
      </w:r>
      <w:r>
        <w:rPr>
          <w:rFonts w:cs="Arial" w:ascii="Arial" w:hAnsi="Arial"/>
          <w:b/>
          <w:bCs/>
          <w:caps/>
          <w:color w:val="FF0000"/>
          <w:sz w:val="28"/>
          <w:szCs w:val="24"/>
        </w:rPr>
        <w:t xml:space="preserve"> </w:t>
      </w:r>
    </w:p>
    <w:p>
      <w:pPr>
        <w:pStyle w:val="Normal"/>
        <w:jc w:val="both"/>
        <w:rPr>
          <w:rFonts w:ascii="Arial" w:hAnsi="Arial" w:cs="Arial"/>
          <w:b/>
          <w:b/>
          <w:sz w:val="28"/>
          <w:szCs w:val="24"/>
        </w:rPr>
      </w:pPr>
      <w:r>
        <w:rPr>
          <w:rFonts w:cs="Arial" w:ascii="Arial" w:hAnsi="Arial"/>
          <w:b/>
          <w:sz w:val="28"/>
          <w:szCs w:val="24"/>
        </w:rPr>
        <w:t>Retour marchandises à vos frais :</w:t>
      </w:r>
    </w:p>
    <w:p>
      <w:pPr>
        <w:pStyle w:val="Normal"/>
        <w:jc w:val="both"/>
        <w:rPr>
          <w:rFonts w:ascii="Arial" w:hAnsi="Arial" w:cs="Arial"/>
          <w:b/>
          <w:b/>
          <w:sz w:val="28"/>
          <w:szCs w:val="24"/>
        </w:rPr>
      </w:pPr>
      <w:r>
        <w:rPr>
          <w:rFonts w:cs="Arial" w:ascii="Arial" w:hAnsi="Arial"/>
          <w:b/>
          <w:sz w:val="28"/>
          <w:szCs w:val="24"/>
        </w:rPr>
      </w:r>
    </w:p>
    <w:p>
      <w:pPr>
        <w:pStyle w:val="ListParagraph"/>
        <w:numPr>
          <w:ilvl w:val="0"/>
          <w:numId w:val="2"/>
        </w:numPr>
        <w:spacing w:lineRule="auto" w:line="259" w:before="0" w:after="160"/>
        <w:contextualSpacing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Vérifier que vous nous retournez bien l’ensemble du matériel mis à votre disposition  </w:t>
      </w:r>
    </w:p>
    <w:p>
      <w:pPr>
        <w:pStyle w:val="ListParagraph"/>
        <w:numPr>
          <w:ilvl w:val="0"/>
          <w:numId w:val="2"/>
        </w:numPr>
        <w:spacing w:lineRule="auto" w:line="259" w:before="0" w:after="160"/>
        <w:contextualSpacing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Que vous nous retournez le matériel la semaine suivant l’évènement. </w:t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ListParagraph"/>
        <w:numPr>
          <w:ilvl w:val="0"/>
          <w:numId w:val="2"/>
        </w:numPr>
        <w:spacing w:lineRule="auto" w:line="259" w:before="0" w:after="160"/>
        <w:contextualSpacing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Pour que nos équipes puissent organiser le retour, merci de veiller à nous communiquer </w:t>
      </w:r>
    </w:p>
    <w:p>
      <w:pPr>
        <w:pStyle w:val="ListParagraph"/>
        <w:numPr>
          <w:ilvl w:val="1"/>
          <w:numId w:val="1"/>
        </w:numPr>
        <w:spacing w:lineRule="auto" w:line="259" w:before="0" w:after="160"/>
        <w:contextualSpacing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Le nombre de palettes</w:t>
      </w:r>
    </w:p>
    <w:p>
      <w:pPr>
        <w:pStyle w:val="ListParagraph"/>
        <w:numPr>
          <w:ilvl w:val="1"/>
          <w:numId w:val="1"/>
        </w:numPr>
        <w:spacing w:lineRule="auto" w:line="259" w:before="0" w:after="160"/>
        <w:contextualSpacing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Le nombre de colis par palette</w:t>
      </w:r>
    </w:p>
    <w:p>
      <w:pPr>
        <w:pStyle w:val="ListParagraph"/>
        <w:numPr>
          <w:ilvl w:val="1"/>
          <w:numId w:val="1"/>
        </w:numPr>
        <w:spacing w:lineRule="auto" w:line="259" w:before="0" w:after="160"/>
        <w:contextualSpacing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Poids par palette</w:t>
      </w:r>
    </w:p>
    <w:p>
      <w:pPr>
        <w:pStyle w:val="ListParagraph"/>
        <w:numPr>
          <w:ilvl w:val="1"/>
          <w:numId w:val="1"/>
        </w:numPr>
        <w:spacing w:lineRule="auto" w:line="259" w:before="0" w:after="160"/>
        <w:contextualSpacing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Repréciser la date d’enlèvement souhaitée + l’adresse d’enlèvement </w:t>
      </w:r>
    </w:p>
    <w:p>
      <w:pPr>
        <w:pStyle w:val="ListParagraph"/>
        <w:ind w:left="1065" w:hanging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ListParagraph"/>
        <w:ind w:left="1785" w:hanging="0"/>
        <w:rPr>
          <w:rFonts w:ascii="Arial" w:hAnsi="Arial" w:cs="Arial"/>
          <w:color w:val="244061" w:themeColor="accent1" w:themeShade="80"/>
          <w:sz w:val="22"/>
        </w:rPr>
      </w:pPr>
      <w:r>
        <w:rPr>
          <w:rFonts w:cs="Arial" w:ascii="Arial" w:hAnsi="Arial"/>
          <w:sz w:val="22"/>
        </w:rPr>
        <w:t xml:space="preserve">Contact : elisabeth.praud@add-one.fr - tel :  </w:t>
      </w:r>
      <w:r>
        <w:rPr>
          <w:rFonts w:cs="Arial" w:ascii="Arial" w:hAnsi="Arial"/>
          <w:color w:val="244061" w:themeColor="accent1" w:themeShade="80"/>
          <w:sz w:val="22"/>
        </w:rPr>
        <w:t>05 46 07 15 15</w:t>
      </w:r>
    </w:p>
    <w:p>
      <w:pPr>
        <w:pStyle w:val="ListParagraph"/>
        <w:ind w:left="1785" w:hanging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ListParagraph"/>
        <w:numPr>
          <w:ilvl w:val="0"/>
          <w:numId w:val="2"/>
        </w:numPr>
        <w:spacing w:lineRule="auto" w:line="259" w:before="0" w:after="160"/>
        <w:contextualSpacing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 xml:space="preserve">Veillez </w:t>
      </w:r>
    </w:p>
    <w:p>
      <w:pPr>
        <w:pStyle w:val="ListParagraph"/>
        <w:numPr>
          <w:ilvl w:val="0"/>
          <w:numId w:val="4"/>
        </w:numPr>
        <w:spacing w:lineRule="auto" w:line="259" w:before="0" w:after="160"/>
        <w:contextualSpacing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A filmer la/les palettes </w:t>
      </w:r>
    </w:p>
    <w:p>
      <w:pPr>
        <w:pStyle w:val="ListParagraph"/>
        <w:numPr>
          <w:ilvl w:val="0"/>
          <w:numId w:val="4"/>
        </w:numPr>
        <w:spacing w:lineRule="auto" w:line="259" w:before="0" w:after="160"/>
        <w:contextualSpacing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A coller l’affiche sur vos envois (voir dernière page) </w:t>
      </w:r>
    </w:p>
    <w:p>
      <w:pPr>
        <w:pStyle w:val="Normal"/>
        <w:rPr/>
      </w:pPr>
      <w:r>
        <w:rPr/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22"/>
          <w:szCs w:val="22"/>
          <w:u w:val="single"/>
        </w:rPr>
      </w:pPr>
      <w:r>
        <w:rPr>
          <w:rFonts w:cs="Calibri" w:cstheme="minorHAnsi" w:ascii="Calibri" w:hAnsi="Calibri"/>
          <w:b/>
          <w:sz w:val="22"/>
          <w:szCs w:val="22"/>
          <w:u w:val="single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22"/>
          <w:szCs w:val="22"/>
          <w:u w:val="single"/>
        </w:rPr>
      </w:pPr>
      <w:r>
        <w:rPr>
          <w:rFonts w:cs="Calibri" w:cstheme="minorHAnsi" w:ascii="Calibri" w:hAnsi="Calibri"/>
          <w:b/>
          <w:sz w:val="22"/>
          <w:szCs w:val="22"/>
          <w:u w:val="single"/>
        </w:rPr>
      </w:r>
    </w:p>
    <w:p>
      <w:pPr>
        <w:sectPr>
          <w:footerReference w:type="default" r:id="rId6"/>
          <w:type w:val="nextPage"/>
          <w:pgSz w:w="11906" w:h="16838"/>
          <w:pgMar w:left="720" w:right="720" w:header="0" w:top="720" w:footer="403" w:bottom="720" w:gutter="0"/>
          <w:pgNumType w:fmt="decimal"/>
          <w:formProt w:val="false"/>
          <w:vAlign w:val="center"/>
          <w:textDirection w:val="lrTb"/>
          <w:docGrid w:type="default" w:linePitch="272" w:charSpace="8192"/>
        </w:sectPr>
        <w:pStyle w:val="Normal"/>
        <w:rPr>
          <w:rFonts w:ascii="Calibri" w:hAnsi="Calibri" w:cs="Calibri" w:asciiTheme="minorHAnsi" w:cstheme="minorHAnsi" w:hAnsiTheme="minorHAnsi"/>
          <w:b/>
          <w:b/>
          <w:sz w:val="22"/>
          <w:szCs w:val="22"/>
          <w:u w:val="single"/>
        </w:rPr>
      </w:pPr>
      <w:r>
        <w:rPr>
          <w:rFonts w:cs="Calibri" w:cstheme="minorHAnsi" w:ascii="Calibri" w:hAnsi="Calibri"/>
          <w:b/>
          <w:sz w:val="22"/>
          <w:szCs w:val="22"/>
          <w:u w:val="single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hAnsi="Calibri" w:cs="Calibri" w:asciiTheme="minorHAnsi" w:cstheme="minorHAnsi" w:hAnsiTheme="minorHAnsi"/>
          <w:b/>
          <w:b/>
        </w:rPr>
      </w:pPr>
      <w:r>
        <w:rPr/>
        <w:drawing>
          <wp:inline distT="0" distB="0" distL="0" distR="0">
            <wp:extent cx="3990340" cy="997585"/>
            <wp:effectExtent l="0" t="0" r="0" b="0"/>
            <wp:docPr id="6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340" cy="997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hAnsi="Calibri" w:cs="Calibri" w:asciiTheme="minorHAnsi" w:cstheme="minorHAnsi" w:hAnsiTheme="minorHAnsi"/>
          <w:b/>
          <w:b/>
          <w:color w:val="FF0000"/>
          <w:sz w:val="56"/>
          <w:szCs w:val="56"/>
        </w:rPr>
      </w:pPr>
      <w:r>
        <w:rPr>
          <w:rFonts w:cs="Calibri" w:ascii="Calibri" w:hAnsi="Calibri" w:asciiTheme="minorHAnsi" w:cstheme="minorHAnsi" w:hAnsiTheme="minorHAnsi"/>
          <w:b/>
          <w:color w:val="FF0000"/>
          <w:sz w:val="56"/>
          <w:szCs w:val="56"/>
        </w:rPr>
        <w:t>" nom de votre magasin "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hAnsi="Calibri" w:cs="Calibri" w:asciiTheme="minorHAnsi" w:cstheme="minorHAnsi" w:hAnsiTheme="minorHAnsi"/>
          <w:sz w:val="56"/>
          <w:szCs w:val="56"/>
        </w:rPr>
      </w:pPr>
      <w:r>
        <w:rPr>
          <w:rFonts w:cs="Calibri" w:ascii="Calibri" w:hAnsi="Calibri" w:asciiTheme="minorHAnsi" w:cstheme="minorHAnsi" w:hAnsiTheme="minorHAnsi"/>
          <w:sz w:val="56"/>
          <w:szCs w:val="56"/>
        </w:rPr>
        <w:t>ZONE INDUSTRIELLE LES QUATRE CHEVALIERS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hAnsi="Calibri" w:cs="Calibri" w:asciiTheme="minorHAnsi" w:cstheme="minorHAnsi" w:hAnsiTheme="minorHAnsi"/>
          <w:sz w:val="56"/>
          <w:szCs w:val="56"/>
        </w:rPr>
      </w:pPr>
      <w:r>
        <w:rPr>
          <w:rFonts w:cs="Calibri" w:ascii="Calibri" w:hAnsi="Calibri" w:asciiTheme="minorHAnsi" w:cstheme="minorHAnsi" w:hAnsiTheme="minorHAnsi"/>
          <w:sz w:val="56"/>
          <w:szCs w:val="56"/>
        </w:rPr>
        <w:t>ROND-POINT DE LA REPUBLIQUE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hAnsi="Calibri" w:cs="Calibri" w:asciiTheme="minorHAnsi" w:cstheme="minorHAnsi" w:hAnsiTheme="minorHAnsi"/>
          <w:sz w:val="56"/>
          <w:szCs w:val="56"/>
        </w:rPr>
      </w:pPr>
      <w:r>
        <w:rPr>
          <w:rFonts w:cs="Calibri" w:ascii="Calibri" w:hAnsi="Calibri" w:asciiTheme="minorHAnsi" w:cstheme="minorHAnsi" w:hAnsiTheme="minorHAnsi"/>
          <w:sz w:val="56"/>
          <w:szCs w:val="56"/>
        </w:rPr>
        <w:t xml:space="preserve">17180 PERIGNY 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hAnsi="Calibri" w:cs="Calibri" w:asciiTheme="minorHAnsi" w:cstheme="minorHAnsi" w:hAnsiTheme="minorHAnsi"/>
          <w:sz w:val="56"/>
          <w:szCs w:val="56"/>
        </w:rPr>
      </w:pPr>
      <w:r>
        <w:rPr>
          <w:rFonts w:cs="Calibri" w:cstheme="minorHAnsi" w:ascii="Calibri" w:hAnsi="Calibri"/>
          <w:sz w:val="56"/>
          <w:szCs w:val="56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hAnsi="Calibri" w:cs="Calibri" w:asciiTheme="minorHAnsi" w:cstheme="minorHAnsi" w:hAnsiTheme="minorHAnsi"/>
          <w:sz w:val="56"/>
          <w:szCs w:val="56"/>
        </w:rPr>
      </w:pPr>
      <w:r>
        <w:rPr>
          <w:rFonts w:cs="Calibri" w:ascii="Calibri" w:hAnsi="Calibri" w:asciiTheme="minorHAnsi" w:cstheme="minorHAnsi" w:hAnsiTheme="minorHAnsi"/>
          <w:sz w:val="56"/>
          <w:szCs w:val="56"/>
        </w:rPr>
        <w:t>LIVRAISONS 9H - 12H ET 12H45 - 16H30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hAnsi="Calibri" w:cs="Calibri" w:asciiTheme="minorHAnsi" w:cstheme="minorHAnsi" w:hAnsiTheme="minorHAnsi"/>
          <w:sz w:val="56"/>
          <w:szCs w:val="56"/>
        </w:rPr>
      </w:pPr>
      <w:r>
        <w:rPr>
          <w:rFonts w:cs="Calibri" w:ascii="Calibri" w:hAnsi="Calibri" w:asciiTheme="minorHAnsi" w:cstheme="minorHAnsi" w:hAnsiTheme="minorHAnsi"/>
          <w:sz w:val="56"/>
          <w:szCs w:val="56"/>
        </w:rPr>
        <w:t xml:space="preserve">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hAnsi="Calibri" w:cs="Calibri" w:asciiTheme="minorHAnsi" w:cstheme="minorHAnsi" w:hAnsiTheme="minorHAnsi"/>
          <w:sz w:val="56"/>
          <w:szCs w:val="56"/>
        </w:rPr>
      </w:pPr>
      <w:r>
        <w:rPr/>
      </w:r>
    </w:p>
    <w:sectPr>
      <w:footerReference w:type="default" r:id="rId8"/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vAlign w:val="center"/>
      <w:textDirection w:val="lrTb"/>
      <w:docGrid w:type="default" w:linePitch="272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809806461"/>
    </w:sdtPr>
    <w:sdtContent>
      <w:p>
        <w:pPr>
          <w:pStyle w:val="Pieddepage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  <w:p>
        <w:pPr>
          <w:pStyle w:val="Pieddepage"/>
          <w:jc w:val="center"/>
          <w:rPr/>
        </w:pPr>
        <w:r>
          <w:rPr/>
        </w:r>
      </w:p>
    </w:sdtContent>
  </w:sdt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091217553"/>
    </w:sdtPr>
    <w:sdtContent>
      <w:p>
        <w:pPr>
          <w:pStyle w:val="Pieddepage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  <w:p>
        <w:pPr>
          <w:pStyle w:val="Pieddepage"/>
          <w:jc w:val="center"/>
          <w:rPr/>
        </w:pPr>
        <w:r>
          <w:rPr/>
        </w:r>
      </w:p>
    </w:sdtContent>
  </w:sdt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1065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5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20" w:hanging="180"/>
      </w:p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FR" w:eastAsia="fr-F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c2392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fr-FR" w:eastAsia="fr-FR" w:bidi="ar-SA"/>
    </w:rPr>
  </w:style>
  <w:style w:type="paragraph" w:styleId="Titre1">
    <w:name w:val="Heading 1"/>
    <w:basedOn w:val="Normal"/>
    <w:next w:val="Normal"/>
    <w:qFormat/>
    <w:rsid w:val="003a4405"/>
    <w:pPr>
      <w:keepNext w:val="true"/>
      <w:spacing w:before="240" w:after="60"/>
      <w:outlineLvl w:val="0"/>
    </w:pPr>
    <w:rPr>
      <w:rFonts w:ascii="Arial" w:hAnsi="Arial"/>
      <w:b/>
      <w:bCs/>
      <w:kern w:val="2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basedOn w:val="DefaultParagraphFont"/>
    <w:rsid w:val="003c2392"/>
    <w:rPr>
      <w:color w:val="0000FF"/>
      <w:u w:val="single"/>
    </w:rPr>
  </w:style>
  <w:style w:type="character" w:styleId="Pagenumber">
    <w:name w:val="page number"/>
    <w:basedOn w:val="DefaultParagraphFont"/>
    <w:qFormat/>
    <w:rsid w:val="001303e4"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52031f"/>
    <w:rPr>
      <w:rFonts w:ascii="Tahoma" w:hAnsi="Tahoma" w:cs="Tahoma"/>
      <w:sz w:val="16"/>
      <w:szCs w:val="16"/>
    </w:rPr>
  </w:style>
  <w:style w:type="character" w:styleId="PieddepageCar" w:customStyle="1">
    <w:name w:val="Pied de page Car"/>
    <w:basedOn w:val="DefaultParagraphFont"/>
    <w:link w:val="Pieddepage"/>
    <w:uiPriority w:val="99"/>
    <w:qFormat/>
    <w:rsid w:val="007f7e43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Entteetpieddepage">
    <w:name w:val="En-tête et pied de page"/>
    <w:basedOn w:val="Normal"/>
    <w:qFormat/>
    <w:pPr/>
    <w:rPr/>
  </w:style>
  <w:style w:type="paragraph" w:styleId="Pieddepage">
    <w:name w:val="Footer"/>
    <w:basedOn w:val="Normal"/>
    <w:link w:val="PieddepageCar"/>
    <w:uiPriority w:val="99"/>
    <w:rsid w:val="003c2392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Entte">
    <w:name w:val="Header"/>
    <w:basedOn w:val="Normal"/>
    <w:rsid w:val="00735d72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52031f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7ae1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sylvere.malaboeuf@add-one.fr" TargetMode="External"/><Relationship Id="rId4" Type="http://schemas.openxmlformats.org/officeDocument/2006/relationships/hyperlink" Target="mailto:sylvere.malaboeuf@add-one.fr" TargetMode="External"/><Relationship Id="rId5" Type="http://schemas.openxmlformats.org/officeDocument/2006/relationships/hyperlink" Target="mailto:gladys.der-khatchadourian@add-one.fr" TargetMode="Externa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footer" Target="footer2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77EBD0-3520-43AD-923C-862202AF8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LibreOffice/7.0.0.3$Windows_X86_64 LibreOffice_project/8061b3e9204bef6b321a21033174034a5e2ea88e</Application>
  <Pages>3</Pages>
  <Words>240</Words>
  <Characters>1204</Characters>
  <CharactersWithSpaces>1425</CharactersWithSpaces>
  <Paragraphs>42</Paragraphs>
  <Company>SYSTEME 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2020-01-14T08:27:00Z</dcterms:created>
  <dc:creator>Etrillard</dc:creator>
  <dc:description/>
  <dc:language>fr-FR</dc:language>
  <cp:lastModifiedBy/>
  <cp:lastPrinted>2019-12-20T06:47:00Z</cp:lastPrinted>
  <dcterms:modified xsi:type="dcterms:W3CDTF">2022-01-17T11:06:53Z</dcterms:modified>
  <cp:revision>7</cp:revision>
  <dc:subject/>
  <dc:title>GUIDE DU FOURNISSEUR MATERIEL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SYSTEME U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